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20" w:rsidRDefault="00046220" w:rsidP="00046220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Control de lectura s</w:t>
      </w:r>
      <w:r w:rsidRPr="00966701">
        <w:rPr>
          <w:rFonts w:ascii="Times New Roman" w:hAnsi="Times New Roman" w:cs="Times New Roman"/>
          <w:b/>
          <w:sz w:val="24"/>
          <w:szCs w:val="24"/>
        </w:rPr>
        <w:t>emana 11</w:t>
      </w:r>
    </w:p>
    <w:p w:rsidR="00046220" w:rsidRPr="00046220" w:rsidRDefault="00046220" w:rsidP="00046220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Nombre completo:</w:t>
      </w:r>
    </w:p>
    <w:p w:rsidR="00046220" w:rsidRDefault="00046220" w:rsidP="0004622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47673">
        <w:rPr>
          <w:rFonts w:ascii="Times New Roman" w:hAnsi="Times New Roman" w:cs="Times New Roman"/>
          <w:sz w:val="24"/>
          <w:szCs w:val="24"/>
        </w:rPr>
        <w:t xml:space="preserve">Cicerón: </w:t>
      </w:r>
      <w:r w:rsidRPr="00046220">
        <w:rPr>
          <w:rFonts w:ascii="Times New Roman" w:hAnsi="Times New Roman" w:cs="Times New Roman"/>
          <w:i/>
          <w:sz w:val="24"/>
          <w:szCs w:val="24"/>
        </w:rPr>
        <w:t>El arte de envejecer</w:t>
      </w:r>
      <w:r>
        <w:rPr>
          <w:rFonts w:ascii="Times New Roman" w:hAnsi="Times New Roman" w:cs="Times New Roman"/>
          <w:sz w:val="24"/>
          <w:szCs w:val="24"/>
        </w:rPr>
        <w:t xml:space="preserve">: capítulos </w:t>
      </w:r>
      <w:r w:rsidRPr="00647673">
        <w:rPr>
          <w:rFonts w:ascii="Times New Roman" w:hAnsi="Times New Roman" w:cs="Times New Roman"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</w:rPr>
        <w:t>I-XXIII</w:t>
      </w:r>
    </w:p>
    <w:p w:rsidR="00046220" w:rsidRDefault="00046220" w:rsidP="00AC0B2C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Del mismo modo que la semana anterior, en un archivo Word escriba por lo menos una pregunta y su respectiva respuesta de cada uno de los diálogos que se encuentran entre los capítulos XII – XXIII de este tratado acerca de la vejez. Recuerde poner la referencia luego de cada respuesta.</w:t>
      </w:r>
    </w:p>
    <w:bookmarkEnd w:id="0"/>
    <w:p w:rsidR="0073487B" w:rsidRDefault="0073487B"/>
    <w:sectPr w:rsidR="0073487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0511C"/>
    <w:multiLevelType w:val="hybridMultilevel"/>
    <w:tmpl w:val="D71CEB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20"/>
    <w:rsid w:val="00046220"/>
    <w:rsid w:val="003D4ECA"/>
    <w:rsid w:val="0073487B"/>
    <w:rsid w:val="00AC0B2C"/>
    <w:rsid w:val="00B3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326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Nueva</dc:creator>
  <cp:lastModifiedBy>Nueva</cp:lastModifiedBy>
  <cp:revision>2</cp:revision>
  <dcterms:created xsi:type="dcterms:W3CDTF">2020-11-20T20:39:00Z</dcterms:created>
  <dcterms:modified xsi:type="dcterms:W3CDTF">2020-11-20T20:54:00Z</dcterms:modified>
</cp:coreProperties>
</file>