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1" w:rsidRDefault="00C35C01" w:rsidP="002F7C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8</w:t>
      </w:r>
    </w:p>
    <w:p w:rsidR="00EA49D7" w:rsidRPr="00EA49D7" w:rsidRDefault="00EA49D7" w:rsidP="002F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Edipo Rey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Sófocles. </w:t>
      </w:r>
      <w:r w:rsidRPr="00383F4E">
        <w:rPr>
          <w:rFonts w:ascii="Times New Roman" w:hAnsi="Times New Roman" w:cs="Times New Roman"/>
          <w:i/>
          <w:sz w:val="24"/>
          <w:szCs w:val="24"/>
        </w:rPr>
        <w:t>Edipo Rey</w:t>
      </w:r>
      <w:r>
        <w:rPr>
          <w:rFonts w:ascii="Times New Roman" w:hAnsi="Times New Roman" w:cs="Times New Roman"/>
          <w:sz w:val="24"/>
          <w:szCs w:val="24"/>
        </w:rPr>
        <w:t xml:space="preserve">. En Sófocles (2007). </w:t>
      </w:r>
      <w:r w:rsidRPr="00383F4E">
        <w:rPr>
          <w:rFonts w:ascii="Times New Roman" w:hAnsi="Times New Roman" w:cs="Times New Roman"/>
          <w:i/>
          <w:sz w:val="24"/>
          <w:szCs w:val="24"/>
        </w:rPr>
        <w:t>Edipo Rey</w:t>
      </w:r>
      <w:r>
        <w:rPr>
          <w:rFonts w:ascii="Times New Roman" w:hAnsi="Times New Roman" w:cs="Times New Roman"/>
          <w:sz w:val="24"/>
          <w:szCs w:val="24"/>
        </w:rPr>
        <w:t xml:space="preserve">. Traducción y notas de A. Alamillo. Madrid: Gredos. 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olvide indicar todas las fuentes consultadas para responder a la pregunta o instrucción hecha, inmediatamente después de cada respuesta.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¿Qué es el corifeo y cuál es su importancia en la tragedia griega?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¿Qué figuras literarias son más comunes en la tragedia griega?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¿Por qué al hablar de teatro griego hablamos de tragedia?</w:t>
      </w:r>
    </w:p>
    <w:p w:rsidR="00C35C01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¿Qué decreto de Edipo desata la tragedia en la obra y cómo nos enteramos del misterio que une a los personajes?</w:t>
      </w:r>
    </w:p>
    <w:p w:rsidR="00C35C01" w:rsidRPr="003D41C2" w:rsidRDefault="00C35C01" w:rsidP="002F7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Haga una sucesión cronológica o línea temporal que dé cuenta de los acontecimientos que conforman la obra </w:t>
      </w:r>
      <w:r w:rsidRPr="002560A4">
        <w:rPr>
          <w:rFonts w:ascii="Times New Roman" w:hAnsi="Times New Roman" w:cs="Times New Roman"/>
          <w:i/>
          <w:sz w:val="24"/>
          <w:szCs w:val="24"/>
        </w:rPr>
        <w:t>Edipo Rey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Sófocles.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01"/>
    <w:rsid w:val="002F7C95"/>
    <w:rsid w:val="003D4ECA"/>
    <w:rsid w:val="0073487B"/>
    <w:rsid w:val="00B34731"/>
    <w:rsid w:val="00C35C01"/>
    <w:rsid w:val="00E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2020-11-20T20:32:00Z</dcterms:created>
  <dcterms:modified xsi:type="dcterms:W3CDTF">2020-11-20T20:55:00Z</dcterms:modified>
</cp:coreProperties>
</file>